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FORMULARIO PARA LA PRESENTACIÓN DE PROYECTOS DE CUR</w:t>
      </w:r>
      <w:r w:rsidR="00606285">
        <w:rPr>
          <w:rFonts w:ascii="Arial" w:eastAsia="Spartan" w:hAnsi="Arial" w:cs="Arial"/>
          <w:b/>
          <w:color w:val="000000"/>
        </w:rPr>
        <w:t xml:space="preserve">RICULARIZACIÓN DE LOS PROCESOS DE ENSEÑANZA FORMAL, TERRITORIAL Y POPULAR 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 </w:t>
      </w:r>
      <w:r w:rsidRPr="00C31E36">
        <w:rPr>
          <w:rFonts w:ascii="Arial" w:eastAsia="Spartan" w:hAnsi="Arial" w:cs="Arial"/>
          <w:b/>
          <w:color w:val="000000"/>
        </w:rPr>
        <w:t>1. IDENTIFICACIÓN DEL PROYECTO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Título del Proyecto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Subtítulo del Proyecto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Tipo de proyecto: 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Materias participantes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2. DIRECTOR/A</w:t>
      </w:r>
    </w:p>
    <w:p w:rsidR="00483907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Nombre</w:t>
      </w:r>
      <w:r w:rsidR="008C0BA4">
        <w:rPr>
          <w:rFonts w:ascii="Arial" w:eastAsia="Spartan" w:hAnsi="Arial" w:cs="Arial"/>
          <w:color w:val="000000"/>
        </w:rPr>
        <w:t xml:space="preserve"> y apellido</w:t>
      </w:r>
      <w:r w:rsidRPr="00C31E36">
        <w:rPr>
          <w:rFonts w:ascii="Arial" w:eastAsia="Spartan" w:hAnsi="Arial" w:cs="Arial"/>
          <w:color w:val="000000"/>
        </w:rPr>
        <w:t>:</w:t>
      </w:r>
    </w:p>
    <w:p w:rsidR="00483907" w:rsidRDefault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>
        <w:rPr>
          <w:rFonts w:ascii="Arial" w:eastAsia="Spartan" w:hAnsi="Arial" w:cs="Arial"/>
          <w:color w:val="000000"/>
        </w:rPr>
        <w:t xml:space="preserve">Tipo y N° de </w:t>
      </w:r>
      <w:r w:rsidR="007E4EE2" w:rsidRPr="00C31E36">
        <w:rPr>
          <w:rFonts w:ascii="Arial" w:eastAsia="Spartan" w:hAnsi="Arial" w:cs="Arial"/>
          <w:color w:val="000000"/>
        </w:rPr>
        <w:t>DNI:</w:t>
      </w:r>
    </w:p>
    <w:p w:rsidR="008C0BA4" w:rsidRPr="00C31E36" w:rsidRDefault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>
        <w:rPr>
          <w:rFonts w:ascii="Arial" w:eastAsia="Spartan" w:hAnsi="Arial" w:cs="Arial"/>
          <w:color w:val="000000"/>
        </w:rPr>
        <w:t>CUIL: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Unidad Académica: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Materia: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Dirección: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Provincia-Localidad: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CP: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 de contacto:</w:t>
      </w:r>
    </w:p>
    <w:p w:rsidR="00483907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Mail: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b/>
          <w:color w:val="000000"/>
        </w:rPr>
      </w:pPr>
      <w:r w:rsidRPr="008C0BA4">
        <w:rPr>
          <w:rFonts w:ascii="Arial" w:eastAsia="Spartan" w:hAnsi="Arial" w:cs="Arial"/>
          <w:b/>
          <w:color w:val="000000"/>
        </w:rPr>
        <w:t>CODIRECTOR/A (optativo)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t>Nombre y apellido: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t>Tipo y N° de DNI: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t>CUIL:</w:t>
      </w:r>
    </w:p>
    <w:p w:rsid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t>Unidad Académica: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>
        <w:rPr>
          <w:rFonts w:ascii="Arial" w:eastAsia="Spartan" w:hAnsi="Arial" w:cs="Arial"/>
          <w:color w:val="000000"/>
        </w:rPr>
        <w:t xml:space="preserve">Carrera: 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t>Materia: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lastRenderedPageBreak/>
        <w:t>Dirección: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t>Provincia-Localidad: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t>CP: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t>Teléfono de contacto:</w:t>
      </w:r>
    </w:p>
    <w:p w:rsidR="008C0BA4" w:rsidRP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8C0BA4">
        <w:rPr>
          <w:rFonts w:ascii="Arial" w:eastAsia="Spartan" w:hAnsi="Arial" w:cs="Arial"/>
          <w:color w:val="000000"/>
        </w:rPr>
        <w:t>Mail:</w:t>
      </w:r>
    </w:p>
    <w:p w:rsidR="008C0BA4" w:rsidRPr="00C31E36" w:rsidRDefault="008C0B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3. MATERIA Y UNIDAD ACADÉMICA EN LAS QUE SE INSCRIBE EL PROYECTO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Unidad Académica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Director/a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Mail de referencia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Materia: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Coordinador/a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Mail de referencia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</w:t>
      </w:r>
    </w:p>
    <w:p w:rsidR="00483907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(Repetir por cada uno de los Programas, Observatorios o Unidades Ejecutoras)</w:t>
      </w:r>
    </w:p>
    <w:p w:rsidR="00E21CB7" w:rsidRPr="00C31E36" w:rsidRDefault="00E21C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bookmarkStart w:id="0" w:name="_GoBack"/>
      <w:bookmarkEnd w:id="0"/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4. INTEGRANTES DEL EQUIPO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Nombre del integrante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DNI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Correo electrónico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Institución/claustro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Cargo docente/</w:t>
      </w:r>
      <w:proofErr w:type="spellStart"/>
      <w:r w:rsidRPr="00C31E36">
        <w:rPr>
          <w:rFonts w:ascii="Arial" w:eastAsia="Spartan" w:hAnsi="Arial" w:cs="Arial"/>
          <w:color w:val="000000"/>
        </w:rPr>
        <w:t>Nodocente</w:t>
      </w:r>
      <w:proofErr w:type="spellEnd"/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Responsabilidad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lastRenderedPageBreak/>
        <w:t>*Repetir según cantidad de integrantes del Equipo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5. ORGANIZACIONES PARTICIPANTES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Nombre de la organización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Domicilio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Teléfono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Correo electrónico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Nombre del Contacto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Datos de contacto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*Repetir según cantidad de organizaciones y/u organismos integrantes del Proyecto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6. FUNDAMENTACIÓN DEL PROYECTO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-Resumen del proyecto (400 palabras máximo)</w:t>
      </w:r>
    </w:p>
    <w:p w:rsidR="00483907" w:rsidRPr="00C31E36" w:rsidRDefault="004839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-Descripción y justificación (600 palabras máximo)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¿Por qué es importante realizar el proyecto? Describir brevemente la temática que se pretende abordar y su vinculación con los contenidos mínimos de la materia. </w:t>
      </w:r>
    </w:p>
    <w:p w:rsidR="00483907" w:rsidRPr="00C31E36" w:rsidRDefault="00483907">
      <w:pPr>
        <w:spacing w:line="360" w:lineRule="auto"/>
        <w:rPr>
          <w:rFonts w:ascii="Arial" w:eastAsia="Spartan" w:hAnsi="Arial" w:cs="Arial"/>
        </w:rPr>
      </w:pP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-Antecedentes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Reseñar, si es que los hubiere, los antecedentes de trabajo en los que se apoya el proyecto. 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 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-Diagnóstico</w:t>
      </w:r>
      <w:r w:rsidRPr="00C31E36">
        <w:rPr>
          <w:rFonts w:ascii="Arial" w:eastAsia="Spartan" w:hAnsi="Arial" w:cs="Arial"/>
          <w:b/>
          <w:color w:val="000000"/>
        </w:rPr>
        <w:t xml:space="preserve"> </w:t>
      </w:r>
      <w:r w:rsidRPr="00C31E36">
        <w:rPr>
          <w:rFonts w:ascii="Arial" w:eastAsia="Spartan" w:hAnsi="Arial" w:cs="Arial"/>
          <w:color w:val="000000"/>
        </w:rPr>
        <w:t>(no más de una carilla).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¿Dónde y con quiénes se realizará el proyecto? ¿Cuál es la situación actual del problema en ese lugar y en esa población? ¿Cuál es el aporte que se llevará adelante a partir de la intervención con las y los estudiantes en el territorio?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color w:val="000000"/>
          <w:sz w:val="20"/>
          <w:szCs w:val="20"/>
        </w:rPr>
        <w:t xml:space="preserve"> 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0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-Actores sociales, institucionales y organizacionales involucrados.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Describir con quiénes se va a llevar adelante el proyecto. </w:t>
      </w:r>
    </w:p>
    <w:p w:rsidR="00483907" w:rsidRPr="00C31E36" w:rsidRDefault="00483907">
      <w:pPr>
        <w:spacing w:line="360" w:lineRule="auto"/>
        <w:rPr>
          <w:rFonts w:ascii="Arial" w:eastAsia="Spartan" w:hAnsi="Arial" w:cs="Arial"/>
        </w:rPr>
      </w:pP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-Contenidos mínimos, secuencias didácticas y actividades 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Explicitar los contenidos mínimos que se trabajarán y la forma en que se desarrollará la actividad en el territorio en el marco de secuencias didácticas específicas. Describir las actividades que se realizarán con las y los estudiantes y la forma en que se implementarán. Hay que atender a que las acciones propuestas puedan ser llevadas a cabo en el tiempo planificado, con los recursos económicos solicitados y con las personas involucradas</w:t>
      </w:r>
    </w:p>
    <w:p w:rsidR="00483907" w:rsidRPr="00C31E36" w:rsidRDefault="00483907">
      <w:pPr>
        <w:spacing w:line="360" w:lineRule="auto"/>
        <w:rPr>
          <w:rFonts w:ascii="Arial" w:eastAsia="Spartan" w:hAnsi="Arial" w:cs="Arial"/>
        </w:rPr>
      </w:pP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lastRenderedPageBreak/>
        <w:t>-Despliegue territorial de las acciones del proyecto (</w:t>
      </w:r>
      <w:r w:rsidRPr="00C31E36">
        <w:rPr>
          <w:rFonts w:ascii="Arial" w:eastAsia="Spartan" w:hAnsi="Arial" w:cs="Arial"/>
          <w:i/>
          <w:color w:val="000000"/>
        </w:rPr>
        <w:t>Geolocalización)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 </w:t>
      </w:r>
      <w:r w:rsidRPr="00C31E36">
        <w:rPr>
          <w:rFonts w:ascii="Arial" w:eastAsia="Spartan" w:hAnsi="Arial" w:cs="Arial"/>
          <w:b/>
          <w:color w:val="000000"/>
        </w:rPr>
        <w:t>7. OBJETIVOS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-Objetivo General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Es uno y ayuda a direccionar y delimitar qué se va a hacer con el proyecto. La definición del  objetivo general surge del problema mismo, justifica el "para qué" y el "por qué" del proyecto, expresa deseos, anhelos, aspiraciones, intenciones, etc. Se define cualitativamente y engloba los objetivos específicos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0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-Objetivos Específicos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i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color w:val="000000"/>
          <w:sz w:val="20"/>
          <w:szCs w:val="20"/>
        </w:rPr>
        <w:t xml:space="preserve"> </w:t>
      </w: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Surgen de la multiplicidad de causas que explican el problema principal. Por lo tanto se desprenden del objetivo general y permiten su logro. Es importante además, no confundir los objetivos específicos con las actividades</w:t>
      </w:r>
    </w:p>
    <w:p w:rsidR="00483907" w:rsidRPr="00C31E36" w:rsidRDefault="004839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Spartan" w:hAnsi="Arial" w:cs="Arial"/>
          <w:color w:val="000000"/>
        </w:rPr>
      </w:pPr>
    </w:p>
    <w:p w:rsidR="00C31E36" w:rsidRDefault="00C31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Spartan" w:hAnsi="Arial" w:cs="Arial"/>
          <w:b/>
          <w:color w:val="000000"/>
          <w:sz w:val="20"/>
          <w:szCs w:val="20"/>
        </w:rPr>
      </w:pPr>
    </w:p>
    <w:p w:rsidR="008C0BA4" w:rsidRDefault="008C0B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Spartan" w:hAnsi="Arial" w:cs="Arial"/>
          <w:b/>
          <w:color w:val="000000"/>
          <w:sz w:val="20"/>
          <w:szCs w:val="20"/>
        </w:rPr>
      </w:pPr>
    </w:p>
    <w:p w:rsidR="008C0BA4" w:rsidRPr="00C31E36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b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8. DESCRIPCIÓN Y PLAN DE TRABAJO DEL PROYECTO</w:t>
      </w:r>
    </w:p>
    <w:p w:rsidR="008C0BA4" w:rsidRPr="00C31E36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0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Se debe completar el cuadro que aparece a continuación, entendiendo que para el logro de los objetivos específicos se deben realizar diversas actividades. Estas deben ser descriptas clara y brevemente asignando a uno o más responsables, mencionando cuál será la estrategia de intervención o metodología a utilizar, y, de esta forma concretar un resultado que acerque el proyecto a la realización del objetivo.</w:t>
      </w:r>
    </w:p>
    <w:p w:rsid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Spartan" w:hAnsi="Arial" w:cs="Arial"/>
          <w:b/>
          <w:color w:val="000000"/>
          <w:sz w:val="20"/>
          <w:szCs w:val="20"/>
        </w:rPr>
      </w:pPr>
    </w:p>
    <w:p w:rsid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Spartan" w:hAnsi="Arial" w:cs="Arial"/>
          <w:b/>
          <w:color w:val="000000"/>
          <w:sz w:val="20"/>
          <w:szCs w:val="20"/>
        </w:rPr>
      </w:pPr>
    </w:p>
    <w:tbl>
      <w:tblPr>
        <w:tblW w:w="9605" w:type="dxa"/>
        <w:tblInd w:w="-543" w:type="dxa"/>
        <w:tblLayout w:type="fixed"/>
        <w:tblLook w:val="04A0" w:firstRow="1" w:lastRow="0" w:firstColumn="1" w:lastColumn="0" w:noHBand="0" w:noVBand="1"/>
      </w:tblPr>
      <w:tblGrid>
        <w:gridCol w:w="1406"/>
        <w:gridCol w:w="1561"/>
        <w:gridCol w:w="1134"/>
        <w:gridCol w:w="1418"/>
        <w:gridCol w:w="1134"/>
        <w:gridCol w:w="1677"/>
        <w:gridCol w:w="1275"/>
      </w:tblGrid>
      <w:tr w:rsidR="00CA79BC" w:rsidTr="00CA79BC">
        <w:trPr>
          <w:trHeight w:val="880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8C0BA4" w:rsidP="00F80FFF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Estrategias de intervención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BA4" w:rsidRDefault="00CA79BC" w:rsidP="00F80FFF">
            <w:pPr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Estrategias pedagógicas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8C0BA4" w:rsidP="00F80FFF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Semana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8C0BA4" w:rsidP="00F80FFF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Distribución de carga horaria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8C0BA4" w:rsidP="00F80FFF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Unidad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BA4" w:rsidRDefault="00CA79BC" w:rsidP="00F80FFF">
            <w:pPr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8C0BA4" w:rsidP="00F80FFF">
            <w:pPr>
              <w:ind w:left="120" w:right="120"/>
              <w:jc w:val="center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Tipo de evaluación</w:t>
            </w:r>
          </w:p>
        </w:tc>
      </w:tr>
      <w:tr w:rsidR="00CA79BC" w:rsidTr="00CA79BC">
        <w:trPr>
          <w:trHeight w:val="3525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8C0BA4" w:rsidP="00F80FFF">
            <w:pPr>
              <w:ind w:left="120" w:right="220"/>
              <w:jc w:val="both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¿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Cómo y de qué modo se implementarán esas 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cciones en la comunidad o grupo?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BA4" w:rsidRDefault="00CA79BC" w:rsidP="00F80FFF">
            <w:pPr>
              <w:ind w:left="120" w:right="12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¿De qué manera las acciones tienen una correlación con las actividades durante la cursada?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CA79BC" w:rsidP="00F80FFF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¿</w:t>
            </w:r>
            <w:r w:rsidR="008C0B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En qué momento de la cursada se prevé la implementación de las actividades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8C0BA4" w:rsidP="00F80FFF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Se deberá indicar cuál será la carga horaria asignada a la realización de la actividad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8C0BA4" w:rsidP="00F80FFF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Indicar la/s unidad/es del programa de la materia que será/n trabajada/s a través de esta/s actividad/es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BA4" w:rsidRDefault="00CA79BC" w:rsidP="00F80FFF">
            <w:pPr>
              <w:ind w:left="120" w:right="12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Se podrán indicar materiales que formen parte de la bibliografía obligatoria y/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optativa de la materia. Especificar si se trabajarán textos que no están contemplados en el plan de la materia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BA4" w:rsidRDefault="008C0BA4" w:rsidP="00F80FFF">
            <w:pPr>
              <w:ind w:left="120" w:right="120"/>
              <w:rPr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Indicar la modalidad de evaluación teórico práctica prevista</w:t>
            </w:r>
          </w:p>
        </w:tc>
      </w:tr>
    </w:tbl>
    <w:p w:rsidR="008C0BA4" w:rsidRDefault="008C0BA4" w:rsidP="008C0B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Spartan" w:hAnsi="Arial" w:cs="Arial"/>
          <w:b/>
          <w:color w:val="000000"/>
          <w:sz w:val="20"/>
          <w:szCs w:val="20"/>
        </w:rPr>
        <w:sectPr w:rsidR="008C0BA4" w:rsidSect="00C31E36">
          <w:headerReference w:type="default" r:id="rId9"/>
          <w:pgSz w:w="11906" w:h="16838"/>
          <w:pgMar w:top="851" w:right="1416" w:bottom="851" w:left="2098" w:header="709" w:footer="709" w:gutter="0"/>
          <w:cols w:space="720" w:equalWidth="0">
            <w:col w:w="8838"/>
          </w:cols>
        </w:sectPr>
      </w:pPr>
    </w:p>
    <w:p w:rsidR="008C0BA4" w:rsidRDefault="008C0BA4" w:rsidP="008C0BA4">
      <w:pPr>
        <w:suppressAutoHyphens w:val="0"/>
        <w:rPr>
          <w:rFonts w:ascii="Arial" w:eastAsia="Spartan" w:hAnsi="Arial" w:cs="Arial"/>
          <w:b/>
          <w:color w:val="000000"/>
        </w:rPr>
      </w:pP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b/>
          <w:color w:val="000000"/>
        </w:rPr>
        <w:t>9. COMPROMISOS ASUMIDOS POR LAS OTRAS INSTITUCIONES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 xml:space="preserve">Indicar los compromisos que las instituciones </w:t>
      </w:r>
      <w:proofErr w:type="spellStart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co</w:t>
      </w:r>
      <w:proofErr w:type="spellEnd"/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-participantes asumen para la ejecución del proyecto. Agregar antecedentes, si correspondiera.</w:t>
      </w:r>
    </w:p>
    <w:p w:rsidR="00483907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b/>
          <w:color w:val="000000"/>
        </w:rPr>
      </w:pPr>
      <w:r w:rsidRPr="00C31E36">
        <w:rPr>
          <w:rFonts w:ascii="Arial" w:eastAsia="Spartan" w:hAnsi="Arial" w:cs="Arial"/>
          <w:b/>
          <w:color w:val="000000"/>
          <w:sz w:val="22"/>
          <w:szCs w:val="22"/>
        </w:rPr>
        <w:t xml:space="preserve"> </w:t>
      </w:r>
      <w:r w:rsidRPr="00C31E36">
        <w:rPr>
          <w:rFonts w:ascii="Arial" w:eastAsia="Spartan" w:hAnsi="Arial" w:cs="Arial"/>
          <w:b/>
          <w:color w:val="000000"/>
        </w:rPr>
        <w:t>10. BIBLIOGRAFÍA</w:t>
      </w:r>
    </w:p>
    <w:p w:rsidR="008C0BA4" w:rsidRPr="00C31E36" w:rsidRDefault="008C0B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 xml:space="preserve"> </w:t>
      </w:r>
      <w:r w:rsidRPr="00C31E36">
        <w:rPr>
          <w:rFonts w:ascii="Arial" w:eastAsia="Spartan" w:hAnsi="Arial" w:cs="Arial"/>
          <w:b/>
          <w:color w:val="000000"/>
        </w:rPr>
        <w:t>11. FINANCIAMIENTO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C31E36">
        <w:rPr>
          <w:rFonts w:ascii="Arial" w:eastAsia="Spartan" w:hAnsi="Arial" w:cs="Arial"/>
          <w:color w:val="000000"/>
        </w:rPr>
        <w:t>-Recursos financieros del proyecto por actividad y por rubro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El financiamiento requerido podrá alcanzar los siguientes rubros: movilidad, producción de materiales de trabajo o de difusión en distintos soportes y equipamiento. No se financiarán gastos recurrentes (salarios, servicios permanentes, etc.). Los montos destinados a los rubros equipamiento para las mismas no podrán superar, en conjunto, el 20% del total solicitado.</w:t>
      </w:r>
    </w:p>
    <w:p w:rsidR="00483907" w:rsidRPr="00C31E36" w:rsidRDefault="007E4E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  <w:sz w:val="20"/>
          <w:szCs w:val="20"/>
        </w:rPr>
      </w:pPr>
      <w:r w:rsidRPr="00C31E36">
        <w:rPr>
          <w:rFonts w:ascii="Arial" w:eastAsia="Spartan" w:hAnsi="Arial" w:cs="Arial"/>
          <w:i/>
          <w:color w:val="000000"/>
          <w:sz w:val="20"/>
          <w:szCs w:val="20"/>
        </w:rPr>
        <w:t>La asignación de los recursos y la rendición de los mismos se establecerán mediante la normativa vigente.</w:t>
      </w:r>
    </w:p>
    <w:p w:rsidR="00483907" w:rsidRPr="00C31E36" w:rsidRDefault="00483907">
      <w:pPr>
        <w:spacing w:after="240" w:line="276" w:lineRule="auto"/>
        <w:rPr>
          <w:rFonts w:ascii="Arial" w:eastAsia="Spartan" w:hAnsi="Arial" w:cs="Arial"/>
          <w:sz w:val="22"/>
          <w:szCs w:val="22"/>
        </w:rPr>
      </w:pPr>
    </w:p>
    <w:tbl>
      <w:tblPr>
        <w:tblStyle w:val="aff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3"/>
        <w:gridCol w:w="3701"/>
        <w:gridCol w:w="984"/>
      </w:tblGrid>
      <w:tr w:rsidR="00483907" w:rsidRPr="00C31E36"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8C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Spartan" w:hAnsi="Arial" w:cs="Arial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Monto</w:t>
            </w:r>
          </w:p>
        </w:tc>
      </w:tr>
      <w:tr w:rsidR="00483907" w:rsidRPr="00C31E36">
        <w:trPr>
          <w:trHeight w:val="420"/>
        </w:trPr>
        <w:tc>
          <w:tcPr>
            <w:tcW w:w="4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Bienes de consumo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>
        <w:trPr>
          <w:trHeight w:val="420"/>
        </w:trPr>
        <w:tc>
          <w:tcPr>
            <w:tcW w:w="4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Bienes de uso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>
        <w:trPr>
          <w:trHeight w:val="420"/>
        </w:trPr>
        <w:tc>
          <w:tcPr>
            <w:tcW w:w="4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Servicios no personales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>
        <w:trPr>
          <w:trHeight w:val="420"/>
        </w:trPr>
        <w:tc>
          <w:tcPr>
            <w:tcW w:w="4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Equipamiento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>
        <w:trPr>
          <w:trHeight w:val="420"/>
        </w:trPr>
        <w:tc>
          <w:tcPr>
            <w:tcW w:w="4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  <w:tr w:rsidR="00483907" w:rsidRPr="00C31E36"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7E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Spartan" w:hAnsi="Arial" w:cs="Arial"/>
                <w:color w:val="000000"/>
                <w:sz w:val="22"/>
                <w:szCs w:val="22"/>
              </w:rPr>
            </w:pPr>
            <w:r w:rsidRPr="00C31E36">
              <w:rPr>
                <w:rFonts w:ascii="Arial" w:eastAsia="Spartan" w:hAnsi="Arial" w:cs="Arial"/>
                <w:color w:val="000000"/>
                <w:sz w:val="22"/>
                <w:szCs w:val="22"/>
              </w:rPr>
              <w:t>Total actividad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907" w:rsidRPr="00C31E36" w:rsidRDefault="00483907">
            <w:pPr>
              <w:spacing w:line="276" w:lineRule="auto"/>
              <w:rPr>
                <w:rFonts w:ascii="Arial" w:eastAsia="Spartan" w:hAnsi="Arial" w:cs="Arial"/>
              </w:rPr>
            </w:pPr>
          </w:p>
        </w:tc>
      </w:tr>
    </w:tbl>
    <w:p w:rsidR="00483907" w:rsidRPr="00C31E36" w:rsidRDefault="00483907">
      <w:pPr>
        <w:spacing w:after="200" w:line="276" w:lineRule="auto"/>
        <w:rPr>
          <w:rFonts w:ascii="Arial" w:eastAsia="Spartan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1CB7" w:rsidTr="00F80FFF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E21CB7" w:rsidRDefault="00E21CB7" w:rsidP="00F80F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:rsidR="00E21CB7" w:rsidRDefault="00E21CB7" w:rsidP="00F80F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:rsidR="00E21CB7" w:rsidRDefault="00E21CB7" w:rsidP="00F80F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--------------------------------------</w:t>
            </w:r>
          </w:p>
          <w:p w:rsidR="00E21CB7" w:rsidRDefault="00E21CB7" w:rsidP="00F80F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Firma Director/a del Proyecto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E21CB7" w:rsidRDefault="00E21CB7" w:rsidP="00F80F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:rsidR="00E21CB7" w:rsidRDefault="00E21CB7" w:rsidP="00F80F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  <w:p w:rsidR="00E21CB7" w:rsidRDefault="00E21CB7" w:rsidP="00F80F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--------------------------------------</w:t>
            </w:r>
          </w:p>
          <w:p w:rsidR="00E21CB7" w:rsidRDefault="00E21CB7" w:rsidP="00F80F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Firma Co Director/a del Proyecto</w:t>
            </w:r>
          </w:p>
        </w:tc>
      </w:tr>
    </w:tbl>
    <w:p w:rsidR="00483907" w:rsidRPr="00C31E36" w:rsidRDefault="00483907">
      <w:pPr>
        <w:spacing w:after="200" w:line="276" w:lineRule="auto"/>
        <w:rPr>
          <w:rFonts w:ascii="Arial" w:eastAsia="Spartan" w:hAnsi="Arial" w:cs="Arial"/>
          <w:sz w:val="22"/>
          <w:szCs w:val="22"/>
        </w:rPr>
      </w:pPr>
    </w:p>
    <w:sectPr w:rsidR="00483907" w:rsidRPr="00C31E36" w:rsidSect="00C31E36">
      <w:pgSz w:w="11906" w:h="16838"/>
      <w:pgMar w:top="851" w:right="1416" w:bottom="851" w:left="2098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A4" w:rsidRDefault="009672A4">
      <w:r>
        <w:separator/>
      </w:r>
    </w:p>
  </w:endnote>
  <w:endnote w:type="continuationSeparator" w:id="0">
    <w:p w:rsidR="009672A4" w:rsidRDefault="0096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A4" w:rsidRDefault="009672A4">
      <w:r>
        <w:separator/>
      </w:r>
    </w:p>
  </w:footnote>
  <w:footnote w:type="continuationSeparator" w:id="0">
    <w:p w:rsidR="009672A4" w:rsidRDefault="0096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07" w:rsidRDefault="0048390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483907" w:rsidRDefault="00483907">
    <w:pPr>
      <w:ind w:firstLine="142"/>
      <w:rPr>
        <w:rFonts w:ascii="Century Schoolbook" w:eastAsia="Century Schoolbook" w:hAnsi="Century Schoolbook" w:cs="Century Schoolbook"/>
        <w:sz w:val="18"/>
        <w:szCs w:val="18"/>
      </w:rPr>
    </w:pPr>
  </w:p>
  <w:p w:rsidR="00483907" w:rsidRDefault="007E4EE2">
    <w:r>
      <w:rPr>
        <w:rFonts w:ascii="Century Schoolbook" w:eastAsia="Century Schoolbook" w:hAnsi="Century Schoolbook" w:cs="Century Schoolbook"/>
        <w:noProof/>
        <w:sz w:val="18"/>
        <w:szCs w:val="18"/>
        <w:lang w:val="es-AR" w:eastAsia="es-AR"/>
      </w:rPr>
      <w:drawing>
        <wp:inline distT="0" distB="0" distL="0" distR="0">
          <wp:extent cx="1828800" cy="457200"/>
          <wp:effectExtent l="0" t="0" r="0" b="0"/>
          <wp:docPr id="7" name="image2.jpg" descr="UNAJ-Logo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83907" w:rsidRDefault="0048390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F4096"/>
    <w:multiLevelType w:val="multilevel"/>
    <w:tmpl w:val="E454E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5540436"/>
    <w:multiLevelType w:val="multilevel"/>
    <w:tmpl w:val="7F903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F70FA8"/>
    <w:multiLevelType w:val="multilevel"/>
    <w:tmpl w:val="8BD61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D465AFC"/>
    <w:multiLevelType w:val="multilevel"/>
    <w:tmpl w:val="7F9E6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04D1329"/>
    <w:multiLevelType w:val="multilevel"/>
    <w:tmpl w:val="7D44219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2062D"/>
    <w:multiLevelType w:val="multilevel"/>
    <w:tmpl w:val="41B66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5F2DDF"/>
    <w:multiLevelType w:val="multilevel"/>
    <w:tmpl w:val="11C4C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07"/>
    <w:rsid w:val="00483907"/>
    <w:rsid w:val="00606285"/>
    <w:rsid w:val="007E4EE2"/>
    <w:rsid w:val="00841C69"/>
    <w:rsid w:val="008C0BA4"/>
    <w:rsid w:val="009672A4"/>
    <w:rsid w:val="00C31E36"/>
    <w:rsid w:val="00CA79BC"/>
    <w:rsid w:val="00E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9346E-903C-4A26-8AD3-B419A883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A1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00" w:after="120" w:line="276" w:lineRule="auto"/>
      <w:contextualSpacing/>
      <w:outlineLvl w:val="0"/>
    </w:pPr>
    <w:rPr>
      <w:rFonts w:ascii="Century Schoolbook" w:eastAsia="Arial" w:hAnsi="Century Schoolbook" w:cs="Arial"/>
      <w:i/>
      <w:color w:val="000000"/>
      <w:sz w:val="40"/>
      <w:szCs w:val="40"/>
      <w:u w:val="single"/>
      <w:lang w:val="es-AR" w:eastAsia="es-AR"/>
    </w:rPr>
  </w:style>
  <w:style w:type="paragraph" w:styleId="Ttulo2">
    <w:name w:val="heading 2"/>
    <w:basedOn w:val="Normal"/>
    <w:next w:val="Normal"/>
    <w:uiPriority w:val="9"/>
    <w:unhideWhenUsed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link w:val="PuestoCar"/>
    <w:uiPriority w:val="10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rsid w:val="003F7A13"/>
    <w:rPr>
      <w:sz w:val="24"/>
      <w:szCs w:val="24"/>
    </w:rPr>
  </w:style>
  <w:style w:type="character" w:customStyle="1" w:styleId="PiedepginaCar">
    <w:name w:val="Pie de página Car"/>
    <w:uiPriority w:val="99"/>
    <w:rsid w:val="003F7A13"/>
    <w:rPr>
      <w:sz w:val="24"/>
      <w:szCs w:val="24"/>
    </w:rPr>
  </w:style>
  <w:style w:type="character" w:customStyle="1" w:styleId="TextodegloboCar">
    <w:name w:val="Texto de globo Car"/>
    <w:uiPriority w:val="99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rsid w:val="003F7A13"/>
  </w:style>
  <w:style w:type="paragraph" w:styleId="Piedepgina">
    <w:name w:val="footer"/>
    <w:basedOn w:val="Normal"/>
    <w:uiPriority w:val="99"/>
    <w:rsid w:val="003F7A13"/>
  </w:style>
  <w:style w:type="paragraph" w:styleId="Textodeglobo">
    <w:name w:val="Balloon Text"/>
    <w:basedOn w:val="Normal"/>
    <w:uiPriority w:val="99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rsid w:val="00841AD3"/>
    <w:rPr>
      <w:rFonts w:ascii="Century Schoolbook" w:eastAsia="Arial" w:hAnsi="Century Schoolbook" w:cs="Arial"/>
      <w:i/>
      <w:color w:val="000000"/>
      <w:sz w:val="40"/>
      <w:szCs w:val="40"/>
      <w:u w:val="single"/>
    </w:rPr>
  </w:style>
  <w:style w:type="character" w:customStyle="1" w:styleId="Ttulo3Car">
    <w:name w:val="Título 3 Car"/>
    <w:basedOn w:val="Fuentedeprrafopredeter"/>
    <w:link w:val="Ttulo3"/>
    <w:rsid w:val="00841AD3"/>
    <w:rPr>
      <w:b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41AD3"/>
    <w:rPr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841AD3"/>
    <w:rPr>
      <w:b/>
      <w:color w:val="000000"/>
    </w:rPr>
  </w:style>
  <w:style w:type="character" w:customStyle="1" w:styleId="PuestoCar">
    <w:name w:val="Puesto Car"/>
    <w:basedOn w:val="Fuentedeprrafopredeter"/>
    <w:link w:val="Puesto"/>
    <w:rsid w:val="00841AD3"/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41AD3"/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41AD3"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  <w:rsid w:val="002F6F17"/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G45+95Ya9B8dLgw4C/v3XBGA==">AMUW2mWuwYh4Zn4iZy+plIhbphNx+aIl8G6/s/Ci5SEoiiQxSv2Th9CaL2utXU6Lg8C2JNo4VYmPLCglFkyZmEH9nZMsMdWRpxmbx05NRirCpEwnlMYw5H5bDs82q/e4u1j3rsP/9NFUzxJ8Jcrwaj9dIHOSYsaKWqfibT/yDl0Q15DucnOj4ZBAK1RONj4Et5xxaDFXfK+0hn7P8eyYx/UK7X773zuUzcBS93HXXjWH/e3qr8qZDbsmLkOto0BntzUZ+7PEqlhLI+W1IjIG4okcukYWuv0N/fgZP2OIeHyU3F9MFZ3xjPZ50kh8dMv1+U2tAifsw+DRr8SVPp5273V6OoE/2L8ExqJd3uCQedmWGH2FDQ/XASVpMDS3MSdOtTMH4RMvCj2dTtGiqd+e8kiT3i20RDfafzhIFCYgT0/anWmfo02eoln3vw2lyhOVRdE7uwhaizeNPoDDSdOlBuNzRK/gjup67lK8HaVHNPzGYElmWwmlSfkFZwOe7wEFJLdlVkjh4k0Xr1/eGYn2LglBDEsx+S3JlFWVW24dRMaQKzDpqN35hntc2BdaIUUASwg2hvVXs7fgyJ1ctcHPUBUtj4KqWfibiTNXDYLMtE15ZqkEiPBee6db//iEWfzOpw1pHzCA+7IaVHrVA66wbXvmpbXJPbPYQNxSMo6bL0HBPzIdPWVzQc8/HhR4Blg6QnV9BK0lJvPGjLWqKQXjJJSJD4vPL/Bal6YYTiBNLaGqQZrFMN+VQKQnYr7rJQJ1ZqVa1FNO12UiAJnI+xXIzuiaaIW4HHKQ0tRxlghXqlxJNyTg5LO0jgrCxgEsqeYxUYws+FDneGFKUjVJTtiGjbEtiKjkTXkEvjLU/oXboeWv25aKUhXFYamGJCQNEUfZ9I5KNwuNQjDNy4gzFiYSn1CX2AoEj04uw4/MLnc0zkOhJ55gDwFIKr0A7ZWVv1er/GP00RdMltq+6IN7GJChHZghDeFiyrnK8Rem6OngubfxWpD2I25F3cgv4wvx6DBR4Ir5ksoxYW7xccBUNZ/iTnPw7Bn4PICkc3/a7fEcDRW+7GAXFKDyL1SE3wmF6jSbj2axSobtRLb71vjjUUVPqjUoRf8ZSUqlWXvQInFZzLP6qqxxXmC+0BQI+xhkmOL5IN8TmGH9wPt7Xf0AV+KxRrhG1iXEx2ZHMoDqCKXN5rePOZGEysy10tguGyKNytD2/J0rMW6QvPaS6x76plCNNh4NJERXHnGjlejc+sY/YJ/QZqwQSQtyV6qIE3g6Suzd9SUvHyHZyJ/uyP8KzbAuUYzgkZPHRIsUteAVLh3DypXvwQ1KlAr+0dc+MqiZC7STmOBAWoTYDO8MwxAMntoLyTHnSXSk/i4s1kcBJo4hKlE+xkC6gI1KdZZ5kWmsHeRAwyoIIzT4IpTYTPhY3OfCtSZ0sfzeaReEeAKqTTvzYYUs9U4kNChcGwqBq8HhQ2c9o3e8ucRSoP5xzv46HJPQYSU1rcL8+xCFmUxaNBSpPTphuFNgvxpCTuSf1QDzk8VfBHW7KeVdEgtRFUhMzFX3dfkZGT4B0b4Xhgw3fSs9Q8PwtA59knaJUSSeszCmJPnoi8uHabTeQqgjrOE10x4qPf4TmfLR4WyjxjxFEzc6tfi9XDIrseFWcUlgYHnDy4efy8Obay0LH/CS+JUbkfOt9n2IYZub9V7uSzyGh1+v3yt19UPQg5DuZ26Ckvp2cDEPO5l0UdJd9y14xMdbAT2ck3cqvEu3vfY/Fa8Rp3nUDYclwhbF/PXwOhMIRbPj1AZ9MhHYF1wmsYcUVRWeQL1oRujH+A8Ih87DQipS7CxgxmF/PRqq3s8RrlVFpxTImoZzYs2KGkR4eZIydIQzNMWQ3HQ6VtXAvnifqZ4oOJQ+P21/QzFAaABkM0ZqXOrH9wCu6DvgzSVukUJJgygdzhu07mkdnLbubE0/eZnSVqBHr0Sd0EbsRwvGt7MyEHyZETBEFoBIFAehfsdP9WKt1P4PeZFYB+TTxiySQkWKOsY+2YGvPlbl7v51W8aLMEVTh/Kr9x42oB/7YjfXQCVh7XvSDRNI60Hd+hWi97iKADRpbiYBw6/9QfHrOHe6yJXHVaoTYxHHYADeb8NFaaATr8Dm29q2scrxBJt2a39QNpQHXPcMQYycZ0ikUIfxy1mCA6tBo8KV7c58/5bunYfWQqHQklTxufGMSanAmiqNK+Z/dK4dh9woKMoEoUPKNTFYyzndaficgGmI6S9qIcizTpnGpONPBS3DIi2nYb27i/Ox2nWlwHYVFNHpSye1G7I8HZsqdY0HJxNPkX8AZ+6VlJ7q/ZhYJ7o3pcoIPXXMkAPnZmHlPe5clOIxgWviA9oQIIFr1ChIUAOIj2PRHJC31FaUtxCvVA+d0tLSV6zOlnKti0leYuJH/NB7ZsZqec1XZC1AoDs8s1Ss0DYf8W6lG3510XCTwxOb9rbYlSj35xgU5v8/AcXRst6khoeq2ZZRsvXdTugIsM5eDNf/CGy2C76qmWCkLvjqWAXLwckvB3KwLWShdubRAV92E2w2wap2DrKMXYDV4qApa3ZCG6HW8BMkPeQ0rTDhYRoL+wt/XsPgNb7QIgOSugEe/0Xdo9hXFjovqJgNegD00OUzn0Og0UkuSqQFAZN76kjiUhTL0m52AGa5IuUeirxNckpcxbMjfyvnmyLy3dBxIVKZSqeXQpeAEAC/evGDNLaEDD6WlAgDugMFcq2WN5+Q7mekbaXZzIwT91MRMlaXAFMK8ArfMdhcuD7mww3oc92qYVzR7SKg6VbaMn2X4ivpCSkflGuT1f1CIdnH2Wx0dmOH3/WB9NBeu7lYrTCuJKfea+WJ5Y4yaUGPTklnt3OVgLL62YdO2ZveLShc0ph0LVYP5ZO6H9QmI7yf4UfWaAioew7/1AxH2yyHzThR/STfaOMhy5lQTsfLFNL/SfrIM9EKvVm1RW+f0ZSHctTrQji8zKImpzEniIPqdpc7dfbxoSexN4wd56pIGcKaKrjzC+onZh6j00Alg4LnirOOEV4TPN4metNuDvcK4pSP8/fcAZW76rjuoEQHedyhu8nDJsziZKhxqtCPDCIbVmdSO62usMSzyx905r0ccNBgGEiG5O0j800RUhFQPEp4oMfyrIHP9X9VdIfwRVOYeOUoKOTeKfUVg22yFRqXj36nhYvabO6mGZftk3ajLLghVN6SJdx0Iutyj8sRmmiVERqbPzelcJC4fCFKyzyi2Wvyd9ttA0xxLvkXE2yo2lBBavQR75vcTjlowE/ark+45gx+P5V3VHmzz1gmbufSw/vuhGMI4x2J9fnwjs5FPlPt8RJAb6/xEUQRf56MZmyEe1sukMPMiZUA1o06RDDZ4sHJ89XiE06N/SDf/NYhEhWhMvyd5FiUDdPUotRbBV86/Ad7wskBCaP2qXT7qyrzqIJ0eWLWjAPCSg+bHbDClnp8ldPhytOHqU3bFvO2hsB6/ovMIIkE5q6yFw5pncyyG1o491zyq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ACF9C1-B3D9-4160-BBFD-B636D8AB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CONEAU</dc:creator>
  <cp:lastModifiedBy>UNAJ</cp:lastModifiedBy>
  <cp:revision>5</cp:revision>
  <dcterms:created xsi:type="dcterms:W3CDTF">2023-01-27T13:01:00Z</dcterms:created>
  <dcterms:modified xsi:type="dcterms:W3CDTF">2023-02-28T17:29:00Z</dcterms:modified>
</cp:coreProperties>
</file>